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18F4" w14:textId="290C8008" w:rsidR="007201EC" w:rsidRPr="007201EC" w:rsidRDefault="00F56FA3" w:rsidP="007201EC">
      <w:pPr>
        <w:widowControl w:val="0"/>
        <w:tabs>
          <w:tab w:val="left" w:pos="32"/>
        </w:tabs>
        <w:spacing w:after="120" w:line="285" w:lineRule="auto"/>
        <w:rPr>
          <w:rFonts w:ascii="Arial" w:eastAsia="Times New Roman" w:hAnsi="Arial" w:cs="Arial"/>
          <w:b/>
          <w:bCs/>
          <w:color w:val="000000"/>
          <w:kern w:val="28"/>
          <w:sz w:val="21"/>
          <w:szCs w:val="21"/>
          <w:lang w:eastAsia="de-DE"/>
          <w14:cntxtAlts/>
        </w:rPr>
      </w:pPr>
      <w:r>
        <w:rPr>
          <w:rFonts w:ascii="Arial" w:eastAsia="Times New Roman" w:hAnsi="Arial" w:cs="Arial"/>
          <w:b/>
          <w:bCs/>
          <w:color w:val="009BDC"/>
          <w:kern w:val="28"/>
          <w:sz w:val="28"/>
          <w:szCs w:val="28"/>
          <w:lang w:eastAsia="de-DE"/>
          <w14:cntxtAlts/>
        </w:rPr>
        <w:t>Füreinander</w:t>
      </w:r>
      <w:r w:rsidR="007201EC" w:rsidRPr="007201EC">
        <w:rPr>
          <w:rFonts w:ascii="Arial" w:eastAsia="Times New Roman" w:hAnsi="Arial" w:cs="Arial"/>
          <w:b/>
          <w:bCs/>
          <w:color w:val="009BDC"/>
          <w:kern w:val="28"/>
          <w:sz w:val="28"/>
          <w:szCs w:val="28"/>
          <w:lang w:eastAsia="de-DE"/>
          <w14:cntxtAlts/>
        </w:rPr>
        <w:t>…</w:t>
      </w:r>
    </w:p>
    <w:p w14:paraId="73760927" w14:textId="77777777" w:rsidR="007201EC" w:rsidRPr="007201EC" w:rsidRDefault="007201EC" w:rsidP="007201EC">
      <w:pPr>
        <w:widowControl w:val="0"/>
        <w:spacing w:after="0" w:line="285" w:lineRule="auto"/>
        <w:rPr>
          <w:rFonts w:ascii="Arial" w:eastAsia="Times New Roman" w:hAnsi="Arial" w:cs="Arial"/>
          <w:color w:val="000000"/>
          <w:kern w:val="28"/>
          <w:sz w:val="21"/>
          <w:szCs w:val="21"/>
          <w:lang w:eastAsia="de-DE"/>
          <w14:cntxtAlts/>
        </w:rPr>
      </w:pPr>
      <w:r w:rsidRPr="007201EC">
        <w:rPr>
          <w:rFonts w:ascii="Arial" w:eastAsia="Times New Roman" w:hAnsi="Arial" w:cs="Arial"/>
          <w:b/>
          <w:bCs/>
          <w:color w:val="000000"/>
          <w:kern w:val="28"/>
          <w:sz w:val="21"/>
          <w:szCs w:val="21"/>
          <w:lang w:eastAsia="de-DE"/>
          <w14:cntxtAlts/>
        </w:rPr>
        <w:t>Liebe Leserinnen und Leser,</w:t>
      </w:r>
    </w:p>
    <w:p w14:paraId="6199DE96" w14:textId="77777777" w:rsidR="004A6376" w:rsidRDefault="004A6376" w:rsidP="004A6376">
      <w:pPr>
        <w:widowControl w:val="0"/>
        <w:spacing w:after="0" w:line="285" w:lineRule="auto"/>
        <w:rPr>
          <w:rFonts w:ascii="Arial" w:eastAsia="Times New Roman" w:hAnsi="Arial" w:cs="Arial"/>
          <w:color w:val="000000"/>
          <w:kern w:val="28"/>
          <w:sz w:val="21"/>
          <w:szCs w:val="21"/>
          <w:lang w:eastAsia="de-DE"/>
          <w14:cntxtAlts/>
        </w:rPr>
      </w:pPr>
    </w:p>
    <w:p w14:paraId="62B82C24" w14:textId="77777777" w:rsidR="003D2E5C" w:rsidRPr="00B31531" w:rsidRDefault="003D2E5C" w:rsidP="003D2E5C">
      <w:r w:rsidRPr="002B58CD">
        <w:t xml:space="preserve">"Füreinander" lautet das Leitwort der diesjährigen Diakoniesammlung. </w:t>
      </w:r>
      <w:r>
        <w:t xml:space="preserve">Dieses Füreinander steht für gegenseitige Hilfe und gemeinsame Unterstützung in einer Gemeinschaft. In unseren diakonischen Einrichtungen wird das tagtäglich gelebt. Und es geht noch darüber hinaus, wenn aus dem Füreinander ein Miteinander wird. Wie </w:t>
      </w:r>
      <w:r w:rsidRPr="00B31531">
        <w:t xml:space="preserve">Paulus es beschreibt: „Freut euch mit den Fröhlichen und weint mit den Weinenden.“ (Römerbrief 12,14) </w:t>
      </w:r>
    </w:p>
    <w:p w14:paraId="4E825225" w14:textId="77777777" w:rsidR="003D2E5C" w:rsidRPr="00B31531" w:rsidRDefault="003D2E5C" w:rsidP="003D2E5C">
      <w:r w:rsidRPr="00B31531">
        <w:t xml:space="preserve">So verstehe ich unseren diakonischen Auftrag: gemeinsam miteinander füreinander da </w:t>
      </w:r>
      <w:r w:rsidRPr="00747134">
        <w:t>zu</w:t>
      </w:r>
      <w:r>
        <w:t xml:space="preserve"> </w:t>
      </w:r>
      <w:r w:rsidRPr="00B31531">
        <w:t xml:space="preserve">sein. Nicht nur in der praktischen Pflege, in der sozialen Beratung, mit materiellen Gaben oder erzieherischen Hilfen kommt das zum Ausdruck. Genauso wichtig ist das empathische Zuhören, der liebevolle Händedruck, das gemeinsame Lachen oder das Ausweinen an der fremden Schulter. So erst wird das Füreinander zum Miteinander. </w:t>
      </w:r>
    </w:p>
    <w:p w14:paraId="789632F3" w14:textId="77777777" w:rsidR="003D2E5C" w:rsidRPr="00B31531" w:rsidRDefault="003D2E5C" w:rsidP="003D2E5C">
      <w:r w:rsidRPr="00B31531">
        <w:t xml:space="preserve">Die Wahrheit ist aber auch, dass im Arbeitsalltag sozialer Einrichtungen gerade für diese Gesten des Miteinanders immer weniger Zeit ist. Sie lassen sich oft nicht abrechnen oder bewerten. Darum braucht es dafür zusätzliche Mittel und Engagement. Das können Spenden – wie hier bei der Diakoniesammlung – sein, das kann ein ehrenamtliches Engagement sein. </w:t>
      </w:r>
    </w:p>
    <w:p w14:paraId="352D887E" w14:textId="77777777" w:rsidR="003D2E5C" w:rsidRPr="00B31531" w:rsidRDefault="003D2E5C" w:rsidP="003D2E5C">
      <w:r w:rsidRPr="00B31531">
        <w:t>Unterstützen Sie die Diakonie mit Ihrer Spende. Helfen Sie miteinander füreinander!</w:t>
      </w:r>
    </w:p>
    <w:p w14:paraId="2EDA1920" w14:textId="77777777" w:rsidR="003D2E5C" w:rsidRPr="00B31531" w:rsidRDefault="003D2E5C" w:rsidP="003D2E5C">
      <w:r w:rsidRPr="00B31531">
        <w:t>Ihr Pfarrer Christian Heine-</w:t>
      </w:r>
      <w:proofErr w:type="spellStart"/>
      <w:r w:rsidRPr="00B31531">
        <w:t>Göttelmann</w:t>
      </w:r>
      <w:proofErr w:type="spellEnd"/>
    </w:p>
    <w:p w14:paraId="0002A1D1" w14:textId="77777777" w:rsidR="003D2E5C" w:rsidRPr="002B58CD" w:rsidRDefault="003D2E5C" w:rsidP="003D2E5C">
      <w:r w:rsidRPr="00B31531">
        <w:t>Vorstand des Diakonischen Werkes Rheinland, Westfalen, Lippe</w:t>
      </w:r>
    </w:p>
    <w:p w14:paraId="675E4E05" w14:textId="77777777" w:rsidR="007201EC" w:rsidRPr="007201EC" w:rsidRDefault="007201EC" w:rsidP="007201EC">
      <w:pPr>
        <w:widowControl w:val="0"/>
        <w:spacing w:after="0" w:line="285" w:lineRule="auto"/>
        <w:rPr>
          <w:rFonts w:ascii="Arial" w:eastAsia="Times New Roman" w:hAnsi="Arial" w:cs="Arial"/>
          <w:color w:val="000000"/>
          <w:kern w:val="28"/>
          <w:sz w:val="18"/>
          <w:szCs w:val="18"/>
          <w:lang w:eastAsia="de-DE"/>
          <w14:cntxtAlts/>
        </w:rPr>
      </w:pPr>
    </w:p>
    <w:p w14:paraId="7165484E" w14:textId="77777777" w:rsidR="007201EC" w:rsidRPr="007201EC" w:rsidRDefault="007201EC" w:rsidP="007201EC">
      <w:pPr>
        <w:widowControl w:val="0"/>
        <w:spacing w:after="0" w:line="285" w:lineRule="auto"/>
        <w:rPr>
          <w:rFonts w:ascii="Arial" w:eastAsia="Times New Roman" w:hAnsi="Arial" w:cs="Arial"/>
          <w:color w:val="000000"/>
          <w:kern w:val="28"/>
          <w:sz w:val="21"/>
          <w:szCs w:val="21"/>
          <w:lang w:eastAsia="de-DE"/>
          <w14:cntxtAlts/>
        </w:rPr>
      </w:pPr>
      <w:r w:rsidRPr="007201EC">
        <w:rPr>
          <w:rFonts w:ascii="Arial" w:eastAsia="Times New Roman" w:hAnsi="Arial" w:cs="Arial"/>
          <w:color w:val="000000"/>
          <w:kern w:val="28"/>
          <w:sz w:val="21"/>
          <w:szCs w:val="21"/>
          <w:lang w:eastAsia="de-DE"/>
          <w14:cntxtAlts/>
        </w:rPr>
        <w:t> </w:t>
      </w:r>
    </w:p>
    <w:p w14:paraId="5593D371" w14:textId="77777777" w:rsidR="007201EC" w:rsidRDefault="007201EC" w:rsidP="007201EC">
      <w:pPr>
        <w:widowControl w:val="0"/>
        <w:spacing w:after="0" w:line="285" w:lineRule="auto"/>
        <w:rPr>
          <w:rFonts w:ascii="Arial" w:eastAsia="Times New Roman" w:hAnsi="Arial" w:cs="Arial"/>
          <w:color w:val="000000"/>
          <w:kern w:val="28"/>
          <w:sz w:val="18"/>
          <w:szCs w:val="18"/>
          <w:u w:val="single"/>
          <w:lang w:eastAsia="de-DE"/>
          <w14:cntxtAlts/>
        </w:rPr>
      </w:pPr>
      <w:r w:rsidRPr="007201EC">
        <w:rPr>
          <w:rFonts w:ascii="Arial" w:eastAsia="Times New Roman" w:hAnsi="Arial" w:cs="Arial"/>
          <w:color w:val="000000"/>
          <w:kern w:val="28"/>
          <w:sz w:val="18"/>
          <w:szCs w:val="18"/>
          <w:u w:val="single"/>
          <w:lang w:eastAsia="de-DE"/>
          <w14:cntxtAlts/>
        </w:rPr>
        <w:t xml:space="preserve">Kontakt: </w:t>
      </w:r>
    </w:p>
    <w:p w14:paraId="232380AD" w14:textId="77777777" w:rsidR="007201EC" w:rsidRDefault="007201EC" w:rsidP="007201EC">
      <w:pPr>
        <w:widowControl w:val="0"/>
        <w:spacing w:after="0" w:line="285" w:lineRule="auto"/>
        <w:rPr>
          <w:rFonts w:ascii="Arial" w:eastAsia="Times New Roman" w:hAnsi="Arial" w:cs="Arial"/>
          <w:color w:val="000000"/>
          <w:kern w:val="28"/>
          <w:sz w:val="18"/>
          <w:szCs w:val="18"/>
          <w:lang w:eastAsia="de-DE"/>
          <w14:cntxtAlts/>
        </w:rPr>
      </w:pPr>
      <w:r w:rsidRPr="007201EC">
        <w:rPr>
          <w:rFonts w:ascii="Arial" w:eastAsia="Times New Roman" w:hAnsi="Arial" w:cs="Arial"/>
          <w:color w:val="000000"/>
          <w:kern w:val="28"/>
          <w:sz w:val="18"/>
          <w:szCs w:val="18"/>
          <w:lang w:eastAsia="de-DE"/>
          <w14:cntxtAlts/>
        </w:rPr>
        <w:t xml:space="preserve">Ev. Kirchenkreis Siegen-Wittgenstein, Anne-Katrin Jung, Burgstr. 21, 57072 Siegen, </w:t>
      </w:r>
    </w:p>
    <w:p w14:paraId="240C3288" w14:textId="77777777" w:rsidR="007201EC" w:rsidRPr="007201EC" w:rsidRDefault="007201EC" w:rsidP="007201EC">
      <w:pPr>
        <w:widowControl w:val="0"/>
        <w:spacing w:after="0" w:line="285" w:lineRule="auto"/>
        <w:rPr>
          <w:rFonts w:ascii="Arial" w:eastAsia="Times New Roman" w:hAnsi="Arial" w:cs="Arial"/>
          <w:color w:val="000000"/>
          <w:kern w:val="28"/>
          <w:sz w:val="18"/>
          <w:szCs w:val="18"/>
          <w:lang w:eastAsia="de-DE"/>
          <w14:cntxtAlts/>
        </w:rPr>
      </w:pPr>
      <w:r w:rsidRPr="007201EC">
        <w:rPr>
          <w:rFonts w:ascii="Arial" w:eastAsia="Times New Roman" w:hAnsi="Arial" w:cs="Arial"/>
          <w:color w:val="000000"/>
          <w:kern w:val="28"/>
          <w:sz w:val="18"/>
          <w:szCs w:val="18"/>
          <w:lang w:eastAsia="de-DE"/>
          <w14:cntxtAlts/>
        </w:rPr>
        <w:t>anne-katrin.jung@kirchenkreis-siwi.de</w:t>
      </w:r>
    </w:p>
    <w:p w14:paraId="02FB6267" w14:textId="77777777" w:rsidR="007201EC" w:rsidRPr="007201EC" w:rsidRDefault="007201EC" w:rsidP="007201EC">
      <w:pPr>
        <w:widowControl w:val="0"/>
        <w:spacing w:after="120" w:line="285" w:lineRule="auto"/>
        <w:rPr>
          <w:rFonts w:ascii="Calibri" w:eastAsia="Times New Roman" w:hAnsi="Calibri" w:cs="Calibri"/>
          <w:color w:val="000000"/>
          <w:kern w:val="28"/>
          <w:sz w:val="20"/>
          <w:szCs w:val="20"/>
          <w:lang w:eastAsia="de-DE"/>
          <w14:cntxtAlts/>
        </w:rPr>
      </w:pPr>
      <w:r w:rsidRPr="007201EC">
        <w:rPr>
          <w:rFonts w:ascii="Calibri" w:eastAsia="Times New Roman" w:hAnsi="Calibri" w:cs="Calibri"/>
          <w:color w:val="000000"/>
          <w:kern w:val="28"/>
          <w:sz w:val="20"/>
          <w:szCs w:val="20"/>
          <w:lang w:eastAsia="de-DE"/>
          <w14:cntxtAlts/>
        </w:rPr>
        <w:t> </w:t>
      </w:r>
    </w:p>
    <w:p w14:paraId="00FAB87A" w14:textId="77777777" w:rsidR="0096458F" w:rsidRDefault="0096458F"/>
    <w:sectPr w:rsidR="009645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EC"/>
    <w:rsid w:val="00335583"/>
    <w:rsid w:val="003D2E5C"/>
    <w:rsid w:val="004A6376"/>
    <w:rsid w:val="0060413B"/>
    <w:rsid w:val="007201EC"/>
    <w:rsid w:val="0096458F"/>
    <w:rsid w:val="00AE4FB4"/>
    <w:rsid w:val="00F56F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9D20"/>
  <w15:chartTrackingRefBased/>
  <w15:docId w15:val="{E1746769-F32B-4FF6-888A-5C5F9A96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2773">
      <w:bodyDiv w:val="1"/>
      <w:marLeft w:val="0"/>
      <w:marRight w:val="0"/>
      <w:marTop w:val="0"/>
      <w:marBottom w:val="0"/>
      <w:divBdr>
        <w:top w:val="none" w:sz="0" w:space="0" w:color="auto"/>
        <w:left w:val="none" w:sz="0" w:space="0" w:color="auto"/>
        <w:bottom w:val="none" w:sz="0" w:space="0" w:color="auto"/>
        <w:right w:val="none" w:sz="0" w:space="0" w:color="auto"/>
      </w:divBdr>
    </w:div>
    <w:div w:id="16529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Anne-Katrin Jung</dc:creator>
  <cp:keywords/>
  <dc:description/>
  <cp:lastModifiedBy>Anne-Katrin Jung</cp:lastModifiedBy>
  <cp:revision>2</cp:revision>
  <dcterms:created xsi:type="dcterms:W3CDTF">2025-03-03T09:10:00Z</dcterms:created>
  <dcterms:modified xsi:type="dcterms:W3CDTF">2025-03-03T09:10:00Z</dcterms:modified>
</cp:coreProperties>
</file>